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329" w:rsidRDefault="00871329" w:rsidP="00871329">
      <w:pPr>
        <w:widowControl w:val="0"/>
        <w:jc w:val="center"/>
        <w:rPr>
          <w:rFonts w:ascii="Elephant" w:hAnsi="Elephant"/>
          <w:color w:val="244061"/>
          <w:spacing w:val="128"/>
          <w:w w:val="150"/>
          <w:sz w:val="48"/>
          <w:szCs w:val="48"/>
          <w:u w:val="single"/>
        </w:rPr>
      </w:pPr>
      <w:r>
        <w:rPr>
          <w:rFonts w:ascii="Elephant" w:hAnsi="Elephant"/>
          <w:color w:val="244061"/>
          <w:spacing w:val="128"/>
          <w:w w:val="150"/>
          <w:sz w:val="48"/>
          <w:szCs w:val="48"/>
          <w:u w:val="single"/>
        </w:rPr>
        <w:t>L R E S</w:t>
      </w:r>
      <w:bookmarkStart w:id="0" w:name="_GoBack"/>
      <w:bookmarkEnd w:id="0"/>
    </w:p>
    <w:p w:rsidR="00871329" w:rsidRDefault="00871329" w:rsidP="00871329">
      <w:pPr>
        <w:widowControl w:val="0"/>
        <w:jc w:val="center"/>
        <w:rPr>
          <w:rFonts w:ascii="Bodoni MT" w:hAnsi="Bodoni MT"/>
          <w:b/>
          <w:bCs/>
          <w:color w:val="244061"/>
          <w:spacing w:val="14"/>
          <w:sz w:val="32"/>
          <w:szCs w:val="32"/>
        </w:rPr>
      </w:pPr>
      <w:r>
        <w:rPr>
          <w:rFonts w:ascii="Bodoni MT" w:hAnsi="Bodoni MT"/>
          <w:b/>
          <w:bCs/>
          <w:color w:val="244061"/>
          <w:spacing w:val="14"/>
          <w:sz w:val="32"/>
          <w:szCs w:val="32"/>
        </w:rPr>
        <w:t>ASSOCIATION MANAGEMENT</w:t>
      </w:r>
    </w:p>
    <w:p w:rsidR="00871329" w:rsidRDefault="00871329" w:rsidP="00871329">
      <w:pPr>
        <w:jc w:val="center"/>
        <w:rPr>
          <w:rFonts w:ascii="Bodoni MT" w:hAnsi="Bodoni MT"/>
          <w:color w:val="244061"/>
          <w:sz w:val="20"/>
          <w:szCs w:val="20"/>
        </w:rPr>
      </w:pPr>
      <w:r>
        <w:rPr>
          <w:rFonts w:ascii="Bodoni MT" w:hAnsi="Bodoni MT"/>
          <w:color w:val="244061"/>
        </w:rPr>
        <w:t>Managing Brunswick County Communities Since 2003</w:t>
      </w:r>
    </w:p>
    <w:p w:rsidR="00871329" w:rsidRDefault="00871329" w:rsidP="00871329">
      <w:pPr>
        <w:widowControl w:val="0"/>
        <w:rPr>
          <w:color w:val="000000"/>
        </w:rPr>
      </w:pPr>
      <w:r>
        <w:t> </w:t>
      </w:r>
    </w:p>
    <w:p w:rsidR="00871329" w:rsidRDefault="008622F8" w:rsidP="00EA23EF">
      <w:pPr>
        <w:jc w:val="center"/>
        <w:rPr>
          <w:rFonts w:ascii="Arial" w:hAnsi="Arial" w:cs="Arial"/>
          <w:sz w:val="44"/>
        </w:rPr>
      </w:pPr>
      <w:r w:rsidRPr="008622F8">
        <w:rPr>
          <w:rFonts w:ascii="Arial" w:hAnsi="Arial" w:cs="Arial"/>
          <w:sz w:val="44"/>
        </w:rPr>
        <w:t xml:space="preserve">Instructions for Owners </w:t>
      </w:r>
    </w:p>
    <w:p w:rsidR="008622F8" w:rsidRDefault="00871329" w:rsidP="00EA23EF">
      <w:pPr>
        <w:jc w:val="center"/>
        <w:rPr>
          <w:rFonts w:ascii="Arial" w:hAnsi="Arial" w:cs="Arial"/>
          <w:sz w:val="44"/>
        </w:rPr>
      </w:pPr>
      <w:r>
        <w:rPr>
          <w:rFonts w:ascii="Arial" w:hAnsi="Arial" w:cs="Arial"/>
          <w:sz w:val="44"/>
        </w:rPr>
        <w:t xml:space="preserve">How to Create an </w:t>
      </w:r>
      <w:r w:rsidR="008622F8" w:rsidRPr="008622F8">
        <w:rPr>
          <w:rFonts w:ascii="Arial" w:hAnsi="Arial" w:cs="Arial"/>
          <w:sz w:val="44"/>
        </w:rPr>
        <w:t>Online Account</w:t>
      </w:r>
    </w:p>
    <w:p w:rsidR="00EA23EF" w:rsidRPr="007F2853" w:rsidRDefault="00EA23EF" w:rsidP="00EA23EF">
      <w:pPr>
        <w:jc w:val="center"/>
        <w:rPr>
          <w:rFonts w:ascii="Arial" w:hAnsi="Arial" w:cs="Arial"/>
        </w:rPr>
      </w:pPr>
      <w:r w:rsidRPr="007F2853">
        <w:rPr>
          <w:rFonts w:ascii="Arial" w:hAnsi="Arial" w:cs="Arial"/>
        </w:rPr>
        <w:t>Online Account will allow you to view your balance &amp; payment history.  Additionally, you may use account to pay via credit card or bank account.</w:t>
      </w:r>
    </w:p>
    <w:p w:rsidR="00871329" w:rsidRPr="007F2853" w:rsidRDefault="00871329" w:rsidP="008622F8">
      <w:pPr>
        <w:ind w:left="720" w:hanging="360"/>
        <w:jc w:val="center"/>
        <w:rPr>
          <w:rFonts w:ascii="Arial" w:hAnsi="Arial" w:cs="Arial"/>
        </w:rPr>
      </w:pPr>
    </w:p>
    <w:p w:rsidR="008622F8" w:rsidRPr="007F2853" w:rsidRDefault="008622F8" w:rsidP="00871329">
      <w:pPr>
        <w:pStyle w:val="ListParagraph"/>
        <w:numPr>
          <w:ilvl w:val="0"/>
          <w:numId w:val="1"/>
        </w:numPr>
        <w:ind w:left="360"/>
        <w:rPr>
          <w:rFonts w:ascii="Arial" w:hAnsi="Arial" w:cs="Arial"/>
          <w:sz w:val="24"/>
          <w:szCs w:val="24"/>
        </w:rPr>
      </w:pPr>
      <w:r w:rsidRPr="007F2853">
        <w:rPr>
          <w:rFonts w:ascii="Arial" w:hAnsi="Arial" w:cs="Arial"/>
          <w:sz w:val="24"/>
          <w:szCs w:val="24"/>
        </w:rPr>
        <w:t xml:space="preserve">Follow link: </w:t>
      </w:r>
      <w:hyperlink r:id="rId7" w:history="1">
        <w:r w:rsidRPr="007F2853">
          <w:rPr>
            <w:rStyle w:val="Hyperlink"/>
            <w:rFonts w:ascii="Arial" w:hAnsi="Arial" w:cs="Arial"/>
            <w:color w:val="4472C4" w:themeColor="accent1"/>
            <w:sz w:val="24"/>
            <w:szCs w:val="24"/>
          </w:rPr>
          <w:t>https://lres.cincwebaxis.com/cinc/register/</w:t>
        </w:r>
      </w:hyperlink>
    </w:p>
    <w:p w:rsidR="008622F8" w:rsidRPr="007F2853" w:rsidRDefault="008622F8" w:rsidP="007A0B83">
      <w:pPr>
        <w:pStyle w:val="ListParagraph"/>
        <w:numPr>
          <w:ilvl w:val="1"/>
          <w:numId w:val="1"/>
        </w:numPr>
        <w:ind w:left="720"/>
        <w:rPr>
          <w:rFonts w:ascii="Arial" w:hAnsi="Arial" w:cs="Arial"/>
          <w:sz w:val="24"/>
          <w:szCs w:val="24"/>
        </w:rPr>
      </w:pPr>
      <w:r w:rsidRPr="007F2853">
        <w:rPr>
          <w:rFonts w:ascii="Arial" w:hAnsi="Arial" w:cs="Arial"/>
          <w:sz w:val="24"/>
          <w:szCs w:val="24"/>
        </w:rPr>
        <w:t xml:space="preserve">This will be the same link you will use to sign into your account.  The </w:t>
      </w:r>
      <w:r w:rsidRPr="007F2853">
        <w:rPr>
          <w:rFonts w:ascii="Arial" w:hAnsi="Arial" w:cs="Arial"/>
          <w:b/>
          <w:bCs/>
          <w:sz w:val="24"/>
          <w:szCs w:val="24"/>
        </w:rPr>
        <w:t>sign in box</w:t>
      </w:r>
      <w:r w:rsidRPr="007F2853">
        <w:rPr>
          <w:rFonts w:ascii="Arial" w:hAnsi="Arial" w:cs="Arial"/>
          <w:sz w:val="24"/>
          <w:szCs w:val="24"/>
        </w:rPr>
        <w:t xml:space="preserve"> appears in the top </w:t>
      </w:r>
      <w:r w:rsidR="00EA23EF" w:rsidRPr="007F2853">
        <w:rPr>
          <w:rFonts w:ascii="Arial" w:hAnsi="Arial" w:cs="Arial"/>
          <w:sz w:val="24"/>
          <w:szCs w:val="24"/>
        </w:rPr>
        <w:t>right-hand</w:t>
      </w:r>
      <w:r w:rsidRPr="007F2853">
        <w:rPr>
          <w:rFonts w:ascii="Arial" w:hAnsi="Arial" w:cs="Arial"/>
          <w:sz w:val="24"/>
          <w:szCs w:val="24"/>
        </w:rPr>
        <w:t xml:space="preserve"> corner.      </w:t>
      </w:r>
    </w:p>
    <w:p w:rsidR="009335C3" w:rsidRPr="007F2853" w:rsidRDefault="008622F8" w:rsidP="009335C3">
      <w:pPr>
        <w:pStyle w:val="ListParagraph"/>
        <w:numPr>
          <w:ilvl w:val="0"/>
          <w:numId w:val="1"/>
        </w:numPr>
        <w:ind w:left="360"/>
        <w:rPr>
          <w:rFonts w:ascii="Arial" w:hAnsi="Arial" w:cs="Arial"/>
          <w:sz w:val="24"/>
          <w:szCs w:val="24"/>
        </w:rPr>
      </w:pPr>
      <w:r w:rsidRPr="007F2853">
        <w:rPr>
          <w:rFonts w:ascii="Arial" w:hAnsi="Arial" w:cs="Arial"/>
          <w:sz w:val="24"/>
          <w:szCs w:val="24"/>
        </w:rPr>
        <w:t xml:space="preserve">Scroll down to </w:t>
      </w:r>
      <w:r w:rsidRPr="007F2853">
        <w:rPr>
          <w:rFonts w:ascii="Arial" w:hAnsi="Arial" w:cs="Arial"/>
          <w:b/>
          <w:bCs/>
          <w:sz w:val="24"/>
          <w:szCs w:val="24"/>
        </w:rPr>
        <w:t>Login Registration</w:t>
      </w:r>
      <w:r w:rsidRPr="007F2853">
        <w:rPr>
          <w:rFonts w:ascii="Arial" w:hAnsi="Arial" w:cs="Arial"/>
          <w:sz w:val="24"/>
          <w:szCs w:val="24"/>
        </w:rPr>
        <w:t xml:space="preserve"> section and fill out the </w:t>
      </w:r>
      <w:r w:rsidRPr="007F2853">
        <w:rPr>
          <w:rFonts w:ascii="Arial" w:hAnsi="Arial" w:cs="Arial"/>
          <w:b/>
          <w:bCs/>
          <w:sz w:val="24"/>
          <w:szCs w:val="24"/>
        </w:rPr>
        <w:t>User Information</w:t>
      </w:r>
      <w:r w:rsidRPr="007F2853">
        <w:rPr>
          <w:rFonts w:ascii="Arial" w:hAnsi="Arial" w:cs="Arial"/>
          <w:sz w:val="24"/>
          <w:szCs w:val="24"/>
        </w:rPr>
        <w:t xml:space="preserve">, then click </w:t>
      </w:r>
      <w:r w:rsidRPr="007F2853">
        <w:rPr>
          <w:rFonts w:ascii="Arial" w:hAnsi="Arial" w:cs="Arial"/>
          <w:b/>
          <w:bCs/>
          <w:sz w:val="24"/>
          <w:szCs w:val="24"/>
        </w:rPr>
        <w:t>Register</w:t>
      </w:r>
      <w:r w:rsidRPr="007F2853">
        <w:rPr>
          <w:rFonts w:ascii="Arial" w:hAnsi="Arial" w:cs="Arial"/>
          <w:sz w:val="24"/>
          <w:szCs w:val="24"/>
        </w:rPr>
        <w:t>.</w:t>
      </w:r>
      <w:r w:rsidR="009335C3" w:rsidRPr="007F2853">
        <w:rPr>
          <w:rFonts w:ascii="Arial" w:hAnsi="Arial" w:cs="Arial"/>
          <w:sz w:val="24"/>
          <w:szCs w:val="24"/>
        </w:rPr>
        <w:tab/>
      </w:r>
    </w:p>
    <w:p w:rsidR="008622F8" w:rsidRPr="007F2853" w:rsidRDefault="008622F8" w:rsidP="007A0B83">
      <w:pPr>
        <w:pStyle w:val="ListParagraph"/>
        <w:numPr>
          <w:ilvl w:val="1"/>
          <w:numId w:val="7"/>
        </w:numPr>
        <w:ind w:left="720"/>
        <w:rPr>
          <w:rFonts w:ascii="Arial" w:hAnsi="Arial" w:cs="Arial"/>
          <w:iCs/>
          <w:sz w:val="24"/>
          <w:szCs w:val="24"/>
        </w:rPr>
      </w:pPr>
      <w:r w:rsidRPr="007F2853">
        <w:rPr>
          <w:rFonts w:ascii="Arial" w:hAnsi="Arial" w:cs="Arial"/>
          <w:iCs/>
          <w:sz w:val="24"/>
          <w:szCs w:val="24"/>
        </w:rPr>
        <w:t xml:space="preserve">If you would like your information included on the </w:t>
      </w:r>
      <w:r w:rsidRPr="007F2853">
        <w:rPr>
          <w:rFonts w:ascii="Arial" w:hAnsi="Arial" w:cs="Arial"/>
          <w:b/>
          <w:bCs/>
          <w:iCs/>
          <w:sz w:val="24"/>
          <w:szCs w:val="24"/>
        </w:rPr>
        <w:t>Community Directory</w:t>
      </w:r>
      <w:r w:rsidRPr="007F2853">
        <w:rPr>
          <w:rFonts w:ascii="Arial" w:hAnsi="Arial" w:cs="Arial"/>
          <w:iCs/>
          <w:sz w:val="24"/>
          <w:szCs w:val="24"/>
        </w:rPr>
        <w:t>, please click the display boxes under Directory Listing.</w:t>
      </w:r>
      <w:r w:rsidR="00922BA4" w:rsidRPr="007F2853">
        <w:rPr>
          <w:rFonts w:ascii="Arial" w:hAnsi="Arial" w:cs="Arial"/>
          <w:iCs/>
          <w:sz w:val="24"/>
          <w:szCs w:val="24"/>
        </w:rPr>
        <w:t xml:space="preserve">  </w:t>
      </w:r>
    </w:p>
    <w:p w:rsidR="008622F8" w:rsidRPr="007F2853" w:rsidRDefault="008622F8" w:rsidP="007A0B83">
      <w:pPr>
        <w:pStyle w:val="ListParagraph"/>
        <w:numPr>
          <w:ilvl w:val="1"/>
          <w:numId w:val="7"/>
        </w:numPr>
        <w:ind w:left="720"/>
        <w:rPr>
          <w:rFonts w:ascii="Arial" w:hAnsi="Arial" w:cs="Arial"/>
          <w:sz w:val="24"/>
          <w:szCs w:val="24"/>
        </w:rPr>
      </w:pPr>
      <w:r w:rsidRPr="007F2853">
        <w:rPr>
          <w:rFonts w:ascii="Arial" w:hAnsi="Arial" w:cs="Arial"/>
          <w:iCs/>
          <w:sz w:val="24"/>
          <w:szCs w:val="24"/>
        </w:rPr>
        <w:t>If you own more than one property, register one of the properties, then from the Dropdown Menu at the top, select "My Profile" option and select "Register an Additional Property" button at the bottom of the page.  You will be able to access all properties, accounts, etc. from a single sign on.</w:t>
      </w:r>
      <w:r w:rsidRPr="007F2853">
        <w:rPr>
          <w:rFonts w:ascii="Arial" w:hAnsi="Arial" w:cs="Arial"/>
          <w:sz w:val="24"/>
          <w:szCs w:val="24"/>
        </w:rPr>
        <w:t xml:space="preserve">     </w:t>
      </w:r>
    </w:p>
    <w:p w:rsidR="008622F8" w:rsidRPr="007F2853" w:rsidRDefault="008622F8" w:rsidP="00871329">
      <w:pPr>
        <w:pStyle w:val="ListParagraph"/>
        <w:numPr>
          <w:ilvl w:val="0"/>
          <w:numId w:val="1"/>
        </w:numPr>
        <w:ind w:left="360"/>
        <w:rPr>
          <w:rFonts w:ascii="Arial" w:hAnsi="Arial" w:cs="Arial"/>
          <w:sz w:val="24"/>
          <w:szCs w:val="24"/>
        </w:rPr>
      </w:pPr>
      <w:r w:rsidRPr="007F2853">
        <w:rPr>
          <w:rFonts w:ascii="Arial" w:hAnsi="Arial" w:cs="Arial"/>
          <w:sz w:val="24"/>
          <w:szCs w:val="24"/>
        </w:rPr>
        <w:t xml:space="preserve">Once registration information is completed, it is automatically sent to LRES to confirm.  </w:t>
      </w:r>
      <w:r w:rsidRPr="007F2853">
        <w:rPr>
          <w:rFonts w:ascii="Arial" w:hAnsi="Arial" w:cs="Arial"/>
          <w:b/>
          <w:bCs/>
          <w:sz w:val="24"/>
          <w:szCs w:val="24"/>
        </w:rPr>
        <w:t>An email will be sent to you with a link to set your password, once your registration is confirmed.</w:t>
      </w:r>
    </w:p>
    <w:p w:rsidR="008622F8" w:rsidRPr="007F2853" w:rsidRDefault="008622F8" w:rsidP="00871329">
      <w:pPr>
        <w:pStyle w:val="ListParagraph"/>
        <w:numPr>
          <w:ilvl w:val="0"/>
          <w:numId w:val="1"/>
        </w:numPr>
        <w:ind w:left="360"/>
        <w:rPr>
          <w:rFonts w:ascii="Arial" w:hAnsi="Arial" w:cs="Arial"/>
          <w:sz w:val="24"/>
          <w:szCs w:val="24"/>
        </w:rPr>
      </w:pPr>
      <w:r w:rsidRPr="007F2853">
        <w:rPr>
          <w:rFonts w:ascii="Arial" w:hAnsi="Arial" w:cs="Arial"/>
          <w:sz w:val="24"/>
          <w:szCs w:val="24"/>
        </w:rPr>
        <w:t>Follow the link in the confirmation email to set your password.  After your password has been set, you'll need to exit out to the home screen and login using the box in the top right corner.</w:t>
      </w:r>
    </w:p>
    <w:p w:rsidR="008622F8" w:rsidRPr="007F2853" w:rsidRDefault="008622F8" w:rsidP="008622F8">
      <w:pPr>
        <w:rPr>
          <w:rFonts w:ascii="Arial" w:hAnsi="Arial" w:cs="Arial"/>
        </w:rPr>
      </w:pPr>
    </w:p>
    <w:p w:rsidR="008622F8" w:rsidRPr="007F2853" w:rsidRDefault="008622F8" w:rsidP="008622F8">
      <w:pPr>
        <w:rPr>
          <w:rFonts w:ascii="Arial" w:hAnsi="Arial" w:cs="Arial"/>
          <w:b/>
          <w:bCs/>
          <w:u w:val="single"/>
        </w:rPr>
      </w:pPr>
      <w:r w:rsidRPr="007F2853">
        <w:rPr>
          <w:rFonts w:ascii="Arial" w:hAnsi="Arial" w:cs="Arial"/>
          <w:b/>
          <w:bCs/>
          <w:u w:val="single"/>
        </w:rPr>
        <w:t>A few things to note:</w:t>
      </w:r>
    </w:p>
    <w:p w:rsidR="00EA23EF" w:rsidRPr="007F2853" w:rsidRDefault="008622F8" w:rsidP="00EA23EF">
      <w:pPr>
        <w:pStyle w:val="ListParagraph"/>
        <w:numPr>
          <w:ilvl w:val="0"/>
          <w:numId w:val="2"/>
        </w:numPr>
        <w:ind w:left="360"/>
        <w:rPr>
          <w:rFonts w:ascii="Arial" w:hAnsi="Arial" w:cs="Arial"/>
          <w:sz w:val="24"/>
          <w:szCs w:val="24"/>
        </w:rPr>
      </w:pPr>
      <w:r w:rsidRPr="007F2853">
        <w:rPr>
          <w:rFonts w:ascii="Arial" w:hAnsi="Arial" w:cs="Arial"/>
          <w:sz w:val="24"/>
          <w:szCs w:val="24"/>
        </w:rPr>
        <w:t>While we hope all owners will enjoy these new features, you are</w:t>
      </w:r>
      <w:r w:rsidRPr="007F2853">
        <w:rPr>
          <w:rFonts w:ascii="Arial" w:hAnsi="Arial" w:cs="Arial"/>
          <w:b/>
          <w:bCs/>
          <w:sz w:val="24"/>
          <w:szCs w:val="24"/>
        </w:rPr>
        <w:t xml:space="preserve"> NOT</w:t>
      </w:r>
      <w:r w:rsidRPr="007F2853">
        <w:rPr>
          <w:rFonts w:ascii="Arial" w:hAnsi="Arial" w:cs="Arial"/>
          <w:sz w:val="24"/>
          <w:szCs w:val="24"/>
        </w:rPr>
        <w:t xml:space="preserve"> required to create an online account.  </w:t>
      </w:r>
    </w:p>
    <w:p w:rsidR="00EA23EF" w:rsidRPr="007F2853" w:rsidRDefault="00EA23EF" w:rsidP="00871329">
      <w:pPr>
        <w:pStyle w:val="ListParagraph"/>
        <w:numPr>
          <w:ilvl w:val="0"/>
          <w:numId w:val="2"/>
        </w:numPr>
        <w:ind w:left="360"/>
        <w:rPr>
          <w:rFonts w:ascii="Arial" w:hAnsi="Arial" w:cs="Arial"/>
          <w:sz w:val="24"/>
          <w:szCs w:val="24"/>
        </w:rPr>
      </w:pPr>
      <w:r w:rsidRPr="007F2853">
        <w:rPr>
          <w:rFonts w:ascii="Arial" w:hAnsi="Arial" w:cs="Arial"/>
          <w:sz w:val="24"/>
          <w:szCs w:val="24"/>
        </w:rPr>
        <w:t>If you want to pay online, you may sign up under your account and either pay by credit card or via your bank account.</w:t>
      </w:r>
    </w:p>
    <w:p w:rsidR="001044C7" w:rsidRPr="007F2853" w:rsidRDefault="001044C7" w:rsidP="00871329">
      <w:pPr>
        <w:pStyle w:val="ListParagraph"/>
        <w:numPr>
          <w:ilvl w:val="0"/>
          <w:numId w:val="2"/>
        </w:numPr>
        <w:ind w:left="360"/>
        <w:rPr>
          <w:rFonts w:ascii="Arial" w:hAnsi="Arial" w:cs="Arial"/>
          <w:sz w:val="24"/>
          <w:szCs w:val="24"/>
        </w:rPr>
      </w:pPr>
      <w:r w:rsidRPr="007F2853">
        <w:rPr>
          <w:rFonts w:ascii="Arial" w:hAnsi="Arial" w:cs="Arial"/>
          <w:sz w:val="24"/>
          <w:szCs w:val="24"/>
        </w:rPr>
        <w:t>Once registered, you do not need to do anything else if you do not plan to use the online payment methods.</w:t>
      </w:r>
    </w:p>
    <w:p w:rsidR="008622F8" w:rsidRPr="007F2853" w:rsidRDefault="008622F8" w:rsidP="00871329">
      <w:pPr>
        <w:pStyle w:val="ListParagraph"/>
        <w:numPr>
          <w:ilvl w:val="0"/>
          <w:numId w:val="2"/>
        </w:numPr>
        <w:ind w:left="360"/>
        <w:rPr>
          <w:rFonts w:ascii="Arial" w:hAnsi="Arial" w:cs="Arial"/>
          <w:sz w:val="24"/>
          <w:szCs w:val="24"/>
        </w:rPr>
      </w:pPr>
      <w:r w:rsidRPr="007F2853">
        <w:rPr>
          <w:rFonts w:ascii="Arial" w:hAnsi="Arial" w:cs="Arial"/>
          <w:sz w:val="24"/>
          <w:szCs w:val="24"/>
        </w:rPr>
        <w:t>If you forget your password, you will need to click on the Forgot Password option under the Sign In box, and follow prompts to reset the password.</w:t>
      </w:r>
    </w:p>
    <w:p w:rsidR="008622F8" w:rsidRPr="007A0B83" w:rsidRDefault="008622F8" w:rsidP="007A0B83">
      <w:pPr>
        <w:pStyle w:val="ListParagraph"/>
        <w:numPr>
          <w:ilvl w:val="0"/>
          <w:numId w:val="6"/>
        </w:numPr>
        <w:rPr>
          <w:rFonts w:ascii="Arial" w:hAnsi="Arial" w:cs="Arial"/>
          <w:szCs w:val="24"/>
        </w:rPr>
      </w:pPr>
      <w:r w:rsidRPr="007A0B83">
        <w:rPr>
          <w:rFonts w:ascii="Arial" w:hAnsi="Arial" w:cs="Arial"/>
          <w:szCs w:val="24"/>
        </w:rPr>
        <w:t>LRES will NOT have access to owners' passwords.  Please do not call our office if you forget your password.</w:t>
      </w:r>
    </w:p>
    <w:p w:rsidR="008622F8" w:rsidRPr="007A0B83" w:rsidRDefault="008622F8" w:rsidP="007A0B83">
      <w:pPr>
        <w:pStyle w:val="ListParagraph"/>
        <w:numPr>
          <w:ilvl w:val="0"/>
          <w:numId w:val="6"/>
        </w:numPr>
        <w:rPr>
          <w:rFonts w:ascii="Arial" w:hAnsi="Arial" w:cs="Arial"/>
          <w:szCs w:val="24"/>
        </w:rPr>
      </w:pPr>
      <w:r w:rsidRPr="007A0B83">
        <w:rPr>
          <w:rFonts w:ascii="Arial" w:hAnsi="Arial" w:cs="Arial"/>
          <w:szCs w:val="24"/>
        </w:rPr>
        <w:t>While you can access the sites using mobile devices, some devices may not display everything properly.  If you are having trouble, please try using a computer.</w:t>
      </w:r>
    </w:p>
    <w:p w:rsidR="0017152C" w:rsidRPr="00EA23EF" w:rsidRDefault="008622F8" w:rsidP="00EA23EF">
      <w:pPr>
        <w:pStyle w:val="ListParagraph"/>
        <w:numPr>
          <w:ilvl w:val="0"/>
          <w:numId w:val="6"/>
        </w:numPr>
        <w:rPr>
          <w:rFonts w:ascii="Arial" w:hAnsi="Arial" w:cs="Arial"/>
          <w:szCs w:val="24"/>
        </w:rPr>
      </w:pPr>
      <w:r w:rsidRPr="007A0B83">
        <w:rPr>
          <w:rFonts w:ascii="Arial" w:hAnsi="Arial" w:cs="Arial"/>
          <w:szCs w:val="24"/>
        </w:rPr>
        <w:t xml:space="preserve">The </w:t>
      </w:r>
      <w:r w:rsidRPr="007A0B83">
        <w:rPr>
          <w:rFonts w:ascii="Arial" w:hAnsi="Arial" w:cs="Arial"/>
          <w:b/>
          <w:bCs/>
          <w:szCs w:val="24"/>
        </w:rPr>
        <w:t xml:space="preserve">Profile </w:t>
      </w:r>
      <w:r w:rsidRPr="007A0B83">
        <w:rPr>
          <w:rFonts w:ascii="Arial" w:hAnsi="Arial" w:cs="Arial"/>
          <w:szCs w:val="24"/>
        </w:rPr>
        <w:t>page states you can make changes and then press SAVE.  However, there is not a SAVE button on the page.  To save your information, simply click SUBMIT.  This is a software typo that LRES does not have access to fix.</w:t>
      </w:r>
    </w:p>
    <w:sectPr w:rsidR="0017152C" w:rsidRPr="00EA23EF" w:rsidSect="00871329">
      <w:footerReference w:type="default" r:id="rId8"/>
      <w:pgSz w:w="12240" w:h="15840"/>
      <w:pgMar w:top="57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AAB" w:rsidRDefault="00653AAB" w:rsidP="00871329">
      <w:r>
        <w:separator/>
      </w:r>
    </w:p>
  </w:endnote>
  <w:endnote w:type="continuationSeparator" w:id="1">
    <w:p w:rsidR="00653AAB" w:rsidRDefault="00653AAB" w:rsidP="0087132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lephant">
    <w:panose1 w:val="0202090409050502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329" w:rsidRDefault="00871329" w:rsidP="00871329">
    <w:pPr>
      <w:widowControl w:val="0"/>
      <w:jc w:val="center"/>
      <w:rPr>
        <w:b/>
        <w:bCs/>
        <w:color w:val="244061"/>
        <w:sz w:val="28"/>
        <w:szCs w:val="28"/>
      </w:rPr>
    </w:pPr>
    <w:r>
      <w:rPr>
        <w:b/>
        <w:bCs/>
        <w:color w:val="244061"/>
        <w:sz w:val="28"/>
        <w:szCs w:val="28"/>
      </w:rPr>
      <w:t>1226 N Howe Street, Southport, NC 28461</w:t>
    </w:r>
  </w:p>
  <w:p w:rsidR="00871329" w:rsidRPr="00871329" w:rsidRDefault="00871329" w:rsidP="00871329">
    <w:pPr>
      <w:widowControl w:val="0"/>
      <w:jc w:val="center"/>
      <w:rPr>
        <w:b/>
        <w:bCs/>
        <w:color w:val="244061"/>
        <w:sz w:val="28"/>
        <w:szCs w:val="28"/>
      </w:rPr>
    </w:pPr>
    <w:r>
      <w:rPr>
        <w:b/>
        <w:bCs/>
        <w:color w:val="244061"/>
        <w:sz w:val="28"/>
        <w:szCs w:val="28"/>
      </w:rPr>
      <w:t>910-454-0700~ Fax 910-454-0663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AAB" w:rsidRDefault="00653AAB" w:rsidP="00871329">
      <w:r>
        <w:separator/>
      </w:r>
    </w:p>
  </w:footnote>
  <w:footnote w:type="continuationSeparator" w:id="1">
    <w:p w:rsidR="00653AAB" w:rsidRDefault="00653AAB" w:rsidP="00871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167C"/>
    <w:multiLevelType w:val="hybridMultilevel"/>
    <w:tmpl w:val="AECEA2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920DB"/>
    <w:multiLevelType w:val="hybridMultilevel"/>
    <w:tmpl w:val="734C9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7207485"/>
    <w:multiLevelType w:val="hybridMultilevel"/>
    <w:tmpl w:val="85A0E1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324755C"/>
    <w:multiLevelType w:val="hybridMultilevel"/>
    <w:tmpl w:val="199A6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D7457"/>
    <w:multiLevelType w:val="hybridMultilevel"/>
    <w:tmpl w:val="EEC48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E6E0AF0"/>
    <w:multiLevelType w:val="hybridMultilevel"/>
    <w:tmpl w:val="BA26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8622F8"/>
    <w:rsid w:val="000817A9"/>
    <w:rsid w:val="001044C7"/>
    <w:rsid w:val="0017152C"/>
    <w:rsid w:val="001812ED"/>
    <w:rsid w:val="001854D8"/>
    <w:rsid w:val="002A0271"/>
    <w:rsid w:val="00524FC9"/>
    <w:rsid w:val="005A43EC"/>
    <w:rsid w:val="00626387"/>
    <w:rsid w:val="00630700"/>
    <w:rsid w:val="00653AAB"/>
    <w:rsid w:val="007A0B83"/>
    <w:rsid w:val="007F2853"/>
    <w:rsid w:val="00823F6A"/>
    <w:rsid w:val="008622F8"/>
    <w:rsid w:val="00871329"/>
    <w:rsid w:val="00922BA4"/>
    <w:rsid w:val="009335C3"/>
    <w:rsid w:val="00B444D1"/>
    <w:rsid w:val="00B946AC"/>
    <w:rsid w:val="00EA23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2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2F8"/>
    <w:rPr>
      <w:color w:val="0000FF"/>
      <w:u w:val="single"/>
    </w:rPr>
  </w:style>
  <w:style w:type="paragraph" w:styleId="ListParagraph">
    <w:name w:val="List Paragraph"/>
    <w:basedOn w:val="Normal"/>
    <w:uiPriority w:val="34"/>
    <w:qFormat/>
    <w:rsid w:val="008622F8"/>
    <w:pPr>
      <w:ind w:left="720"/>
    </w:pPr>
    <w:rPr>
      <w:rFonts w:ascii="Calibri" w:hAnsi="Calibri" w:cs="Calibri"/>
      <w:sz w:val="22"/>
      <w:szCs w:val="22"/>
    </w:rPr>
  </w:style>
  <w:style w:type="paragraph" w:styleId="Header">
    <w:name w:val="header"/>
    <w:basedOn w:val="Normal"/>
    <w:link w:val="HeaderChar"/>
    <w:uiPriority w:val="99"/>
    <w:unhideWhenUsed/>
    <w:rsid w:val="00871329"/>
    <w:pPr>
      <w:tabs>
        <w:tab w:val="center" w:pos="4680"/>
        <w:tab w:val="right" w:pos="9360"/>
      </w:tabs>
    </w:pPr>
  </w:style>
  <w:style w:type="character" w:customStyle="1" w:styleId="HeaderChar">
    <w:name w:val="Header Char"/>
    <w:basedOn w:val="DefaultParagraphFont"/>
    <w:link w:val="Header"/>
    <w:uiPriority w:val="99"/>
    <w:rsid w:val="00871329"/>
    <w:rPr>
      <w:rFonts w:ascii="Times New Roman" w:hAnsi="Times New Roman" w:cs="Times New Roman"/>
      <w:sz w:val="24"/>
      <w:szCs w:val="24"/>
    </w:rPr>
  </w:style>
  <w:style w:type="paragraph" w:styleId="Footer">
    <w:name w:val="footer"/>
    <w:basedOn w:val="Normal"/>
    <w:link w:val="FooterChar"/>
    <w:uiPriority w:val="99"/>
    <w:unhideWhenUsed/>
    <w:rsid w:val="00871329"/>
    <w:pPr>
      <w:tabs>
        <w:tab w:val="center" w:pos="4680"/>
        <w:tab w:val="right" w:pos="9360"/>
      </w:tabs>
    </w:pPr>
  </w:style>
  <w:style w:type="character" w:customStyle="1" w:styleId="FooterChar">
    <w:name w:val="Footer Char"/>
    <w:basedOn w:val="DefaultParagraphFont"/>
    <w:link w:val="Footer"/>
    <w:uiPriority w:val="99"/>
    <w:rsid w:val="0087132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24FC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73756494">
      <w:bodyDiv w:val="1"/>
      <w:marLeft w:val="0"/>
      <w:marRight w:val="0"/>
      <w:marTop w:val="0"/>
      <w:marBottom w:val="0"/>
      <w:divBdr>
        <w:top w:val="none" w:sz="0" w:space="0" w:color="auto"/>
        <w:left w:val="none" w:sz="0" w:space="0" w:color="auto"/>
        <w:bottom w:val="none" w:sz="0" w:space="0" w:color="auto"/>
        <w:right w:val="none" w:sz="0" w:space="0" w:color="auto"/>
      </w:divBdr>
    </w:div>
    <w:div w:id="1250501456">
      <w:bodyDiv w:val="1"/>
      <w:marLeft w:val="0"/>
      <w:marRight w:val="0"/>
      <w:marTop w:val="0"/>
      <w:marBottom w:val="0"/>
      <w:divBdr>
        <w:top w:val="none" w:sz="0" w:space="0" w:color="auto"/>
        <w:left w:val="none" w:sz="0" w:space="0" w:color="auto"/>
        <w:bottom w:val="none" w:sz="0" w:space="0" w:color="auto"/>
        <w:right w:val="none" w:sz="0" w:space="0" w:color="auto"/>
      </w:divBdr>
    </w:div>
    <w:div w:id="1944998104">
      <w:bodyDiv w:val="1"/>
      <w:marLeft w:val="0"/>
      <w:marRight w:val="0"/>
      <w:marTop w:val="0"/>
      <w:marBottom w:val="0"/>
      <w:divBdr>
        <w:top w:val="none" w:sz="0" w:space="0" w:color="auto"/>
        <w:left w:val="none" w:sz="0" w:space="0" w:color="auto"/>
        <w:bottom w:val="none" w:sz="0" w:space="0" w:color="auto"/>
        <w:right w:val="none" w:sz="0" w:space="0" w:color="auto"/>
      </w:divBdr>
    </w:div>
    <w:div w:id="211866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res.cincwebaxis.com/cinc/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Lawrence</dc:creator>
  <cp:lastModifiedBy>Owner</cp:lastModifiedBy>
  <cp:revision>5</cp:revision>
  <cp:lastPrinted>2019-02-20T20:21:00Z</cp:lastPrinted>
  <dcterms:created xsi:type="dcterms:W3CDTF">2019-01-31T18:00:00Z</dcterms:created>
  <dcterms:modified xsi:type="dcterms:W3CDTF">2019-02-20T20:22:00Z</dcterms:modified>
</cp:coreProperties>
</file>